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69" w:rsidRPr="00592EFD" w:rsidRDefault="00592EFD" w:rsidP="00942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 xml:space="preserve"> </w:t>
      </w:r>
      <w:r w:rsidR="00942769" w:rsidRPr="00592EFD">
        <w:rPr>
          <w:rFonts w:ascii="Times New Roman" w:hAnsi="Times New Roman" w:cs="Times New Roman"/>
          <w:b/>
          <w:sz w:val="28"/>
          <w:szCs w:val="28"/>
        </w:rPr>
        <w:t>Об условиях питания обучающихся</w:t>
      </w:r>
      <w:bookmarkStart w:id="0" w:name="_GoBack"/>
      <w:bookmarkEnd w:id="0"/>
    </w:p>
    <w:p w:rsidR="00942769" w:rsidRPr="00592EFD" w:rsidRDefault="00942769" w:rsidP="00942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2EFD">
        <w:rPr>
          <w:rFonts w:ascii="Times New Roman" w:hAnsi="Times New Roman" w:cs="Times New Roman"/>
          <w:sz w:val="28"/>
          <w:szCs w:val="28"/>
        </w:rPr>
        <w:t>Питание учащихся осущес</w:t>
      </w:r>
      <w:r w:rsidR="00315B0B" w:rsidRPr="00592EFD">
        <w:rPr>
          <w:rFonts w:ascii="Times New Roman" w:hAnsi="Times New Roman" w:cs="Times New Roman"/>
          <w:sz w:val="28"/>
          <w:szCs w:val="28"/>
        </w:rPr>
        <w:t>твляется в столовой площадью 115,3</w:t>
      </w:r>
      <w:r w:rsidRPr="00592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EFD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592EFD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592EFD">
        <w:rPr>
          <w:rFonts w:ascii="Times New Roman" w:hAnsi="Times New Roman" w:cs="Times New Roman"/>
          <w:sz w:val="28"/>
          <w:szCs w:val="28"/>
        </w:rPr>
        <w:t xml:space="preserve"> на 70 посадочных мест. Систематически осуществляется проветривание помещения. Вентиляция, канализация в рабочем состоянии. Освещенность - 100%, в рабочем состоянии. Подводка горячей и холодной воды к раковинам. Обеспеченность мебелью столовой - 100%. Обеспеченность инвентарем и столовой посудой – 100%. Материальная база представляет собой совокупность современного оборудования: шкафы холодильные, плиты электрические, стеллажи и шкафы для столовых приборов, шкаф жарочный, кипятильник, водонагреватели. Обеспеченность холодильным, механическим, тепловым, технологическим, </w:t>
      </w:r>
      <w:proofErr w:type="spellStart"/>
      <w:r w:rsidRPr="00592EFD">
        <w:rPr>
          <w:rFonts w:ascii="Times New Roman" w:hAnsi="Times New Roman" w:cs="Times New Roman"/>
          <w:sz w:val="28"/>
          <w:szCs w:val="28"/>
        </w:rPr>
        <w:t>весопроверочным</w:t>
      </w:r>
      <w:proofErr w:type="spellEnd"/>
      <w:r w:rsidRPr="00592EFD">
        <w:rPr>
          <w:rFonts w:ascii="Times New Roman" w:hAnsi="Times New Roman" w:cs="Times New Roman"/>
          <w:sz w:val="28"/>
          <w:szCs w:val="28"/>
        </w:rPr>
        <w:t xml:space="preserve"> оборудованием -100%. Имеется аптечка первой помощи. Хранение продуктов осуществляется в соответствии с санитарными нормами. Обеспечен 100% охват горячим питанием всех желающих учащихся. </w:t>
      </w:r>
      <w:proofErr w:type="gramStart"/>
      <w:r w:rsidRPr="00592EFD">
        <w:rPr>
          <w:rFonts w:ascii="Times New Roman" w:hAnsi="Times New Roman" w:cs="Times New Roman"/>
          <w:sz w:val="28"/>
          <w:szCs w:val="28"/>
        </w:rPr>
        <w:t>Меню размещено на сайте школы в разделе «</w:t>
      </w:r>
      <w:r w:rsidRPr="00592EFD"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Pr="00592EFD">
        <w:rPr>
          <w:rFonts w:ascii="Times New Roman" w:hAnsi="Times New Roman" w:cs="Times New Roman"/>
          <w:sz w:val="28"/>
          <w:szCs w:val="28"/>
        </w:rPr>
        <w:t>» (на главной стр.) и на стенде в обеденном зале в доступном месте для изучения для учащихся  и их родителей.</w:t>
      </w:r>
      <w:proofErr w:type="gramEnd"/>
      <w:r w:rsidRPr="00592EFD">
        <w:rPr>
          <w:rFonts w:ascii="Times New Roman" w:hAnsi="Times New Roman" w:cs="Times New Roman"/>
          <w:sz w:val="28"/>
          <w:szCs w:val="28"/>
        </w:rPr>
        <w:t xml:space="preserve"> Меню отличается разнообразием. Отдельное меню для учащихся 1-4 классов, 5-11 классов. Осуществляется контроль со стороны родителей учащихся за качеством питания. Родители заполняют протокол исследования в Журнале «Контроль качества питания».</w:t>
      </w:r>
    </w:p>
    <w:p w:rsidR="00A70977" w:rsidRPr="00592EFD" w:rsidRDefault="00A70977" w:rsidP="00875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0977" w:rsidRPr="00592EFD" w:rsidSect="00400CC3">
      <w:pgSz w:w="11906" w:h="16838"/>
      <w:pgMar w:top="426" w:right="56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B2D32"/>
    <w:multiLevelType w:val="hybridMultilevel"/>
    <w:tmpl w:val="AF10761A"/>
    <w:lvl w:ilvl="0" w:tplc="4C607CFE">
      <w:start w:val="1"/>
      <w:numFmt w:val="decimal"/>
      <w:lvlText w:val="%1-"/>
      <w:lvlJc w:val="left"/>
      <w:pPr>
        <w:ind w:left="2055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5702E32"/>
    <w:multiLevelType w:val="hybridMultilevel"/>
    <w:tmpl w:val="7E82A65E"/>
    <w:lvl w:ilvl="0" w:tplc="0E4E177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9956C42"/>
    <w:multiLevelType w:val="hybridMultilevel"/>
    <w:tmpl w:val="51EADEF4"/>
    <w:lvl w:ilvl="0" w:tplc="AABA1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3EC"/>
    <w:multiLevelType w:val="hybridMultilevel"/>
    <w:tmpl w:val="1F7C6194"/>
    <w:lvl w:ilvl="0" w:tplc="88E8B8F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2D1149D"/>
    <w:multiLevelType w:val="hybridMultilevel"/>
    <w:tmpl w:val="AD866B1E"/>
    <w:lvl w:ilvl="0" w:tplc="0D248D5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011318"/>
    <w:rsid w:val="000B7197"/>
    <w:rsid w:val="001060FD"/>
    <w:rsid w:val="001C28C2"/>
    <w:rsid w:val="0022448C"/>
    <w:rsid w:val="00263252"/>
    <w:rsid w:val="00271172"/>
    <w:rsid w:val="002900D9"/>
    <w:rsid w:val="002B5FB0"/>
    <w:rsid w:val="00315B0B"/>
    <w:rsid w:val="00323B6D"/>
    <w:rsid w:val="0033178B"/>
    <w:rsid w:val="0035287B"/>
    <w:rsid w:val="003955F6"/>
    <w:rsid w:val="003A45ED"/>
    <w:rsid w:val="003F3CD5"/>
    <w:rsid w:val="00400CC3"/>
    <w:rsid w:val="00440233"/>
    <w:rsid w:val="00444D03"/>
    <w:rsid w:val="004B3C85"/>
    <w:rsid w:val="005603A7"/>
    <w:rsid w:val="00592EFD"/>
    <w:rsid w:val="0062271C"/>
    <w:rsid w:val="006B3E72"/>
    <w:rsid w:val="007904AA"/>
    <w:rsid w:val="007D62BD"/>
    <w:rsid w:val="00847515"/>
    <w:rsid w:val="008758AF"/>
    <w:rsid w:val="008A1838"/>
    <w:rsid w:val="008B52CF"/>
    <w:rsid w:val="008E79F2"/>
    <w:rsid w:val="0090124C"/>
    <w:rsid w:val="00907C6E"/>
    <w:rsid w:val="00942769"/>
    <w:rsid w:val="00952D82"/>
    <w:rsid w:val="0096005D"/>
    <w:rsid w:val="009C6638"/>
    <w:rsid w:val="00A70977"/>
    <w:rsid w:val="00AC1D9A"/>
    <w:rsid w:val="00AF4513"/>
    <w:rsid w:val="00B521DE"/>
    <w:rsid w:val="00B76D0E"/>
    <w:rsid w:val="00B93A66"/>
    <w:rsid w:val="00BA4C0F"/>
    <w:rsid w:val="00C94E12"/>
    <w:rsid w:val="00CD19F9"/>
    <w:rsid w:val="00D623FA"/>
    <w:rsid w:val="00D65B16"/>
    <w:rsid w:val="00D70BCF"/>
    <w:rsid w:val="00E26462"/>
    <w:rsid w:val="00EC380D"/>
    <w:rsid w:val="00ED1414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7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3570F-E272-45F2-B3C8-FAFD3A8D6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dcterms:created xsi:type="dcterms:W3CDTF">2022-01-31T05:55:00Z</dcterms:created>
  <dcterms:modified xsi:type="dcterms:W3CDTF">2022-02-03T17:45:00Z</dcterms:modified>
</cp:coreProperties>
</file>